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BD" w:rsidRPr="00024B37" w:rsidRDefault="005668BD" w:rsidP="005668BD">
      <w:pPr>
        <w:jc w:val="center"/>
        <w:rPr>
          <w:rFonts w:ascii="Arial" w:hAnsi="Arial" w:cs="Arial"/>
          <w:b/>
        </w:rPr>
      </w:pPr>
      <w:r w:rsidRPr="00024B37"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64065AD" wp14:editId="4F897B95">
            <wp:simplePos x="0" y="0"/>
            <wp:positionH relativeFrom="column">
              <wp:posOffset>-270510</wp:posOffset>
            </wp:positionH>
            <wp:positionV relativeFrom="paragraph">
              <wp:posOffset>-90805</wp:posOffset>
            </wp:positionV>
            <wp:extent cx="1162050" cy="562949"/>
            <wp:effectExtent l="0" t="0" r="0" b="8890"/>
            <wp:wrapNone/>
            <wp:docPr id="7" name="Imagem 7" descr="logo_ualg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lg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B37">
        <w:rPr>
          <w:rFonts w:ascii="Arial" w:hAnsi="Arial" w:cs="Arial"/>
          <w:b/>
        </w:rPr>
        <w:t>UNIVERSIDADE DO ALGARVE</w:t>
      </w:r>
    </w:p>
    <w:p w:rsidR="005668BD" w:rsidRPr="00024B37" w:rsidRDefault="005668BD" w:rsidP="005668BD">
      <w:pPr>
        <w:jc w:val="center"/>
        <w:rPr>
          <w:rFonts w:ascii="Arial" w:hAnsi="Arial" w:cs="Arial"/>
          <w:b/>
        </w:rPr>
      </w:pPr>
      <w:r w:rsidRPr="00024B37">
        <w:rPr>
          <w:rFonts w:ascii="Arial" w:hAnsi="Arial" w:cs="Arial"/>
          <w:b/>
        </w:rPr>
        <w:t>GABINETE DE RELAÇÕES INTERNACIONAIS</w:t>
      </w:r>
    </w:p>
    <w:p w:rsidR="005668BD" w:rsidRDefault="005668BD" w:rsidP="005668BD">
      <w:pPr>
        <w:jc w:val="center"/>
        <w:rPr>
          <w:rFonts w:ascii="Arial" w:hAnsi="Arial" w:cs="Arial"/>
          <w:b/>
        </w:rPr>
      </w:pPr>
    </w:p>
    <w:p w:rsidR="005668BD" w:rsidRDefault="005668BD" w:rsidP="005668BD">
      <w:pPr>
        <w:jc w:val="center"/>
        <w:rPr>
          <w:rFonts w:ascii="Arial" w:hAnsi="Arial" w:cs="Arial"/>
          <w:b/>
        </w:rPr>
      </w:pPr>
      <w:r w:rsidRPr="00024B37">
        <w:rPr>
          <w:rFonts w:ascii="Arial" w:hAnsi="Arial" w:cs="Arial"/>
          <w:b/>
        </w:rPr>
        <w:t>INTERCÂMBIO AO ABRIGO DOS PROTOCOLOS DE COOPERAÇÃO</w:t>
      </w:r>
    </w:p>
    <w:p w:rsidR="005668BD" w:rsidRPr="00024B37" w:rsidRDefault="005668BD" w:rsidP="005668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PARA EQUIVALÊNCIAS</w:t>
      </w:r>
    </w:p>
    <w:p w:rsidR="005668BD" w:rsidRPr="00BB581E" w:rsidRDefault="005668BD" w:rsidP="005668BD">
      <w:pPr>
        <w:spacing w:after="0"/>
        <w:rPr>
          <w:b/>
          <w:sz w:val="10"/>
          <w:szCs w:val="10"/>
        </w:rPr>
      </w:pPr>
    </w:p>
    <w:p w:rsidR="005668BD" w:rsidRPr="0040588F" w:rsidRDefault="005668BD" w:rsidP="005668BD">
      <w:pPr>
        <w:spacing w:after="0"/>
        <w:rPr>
          <w:b/>
          <w:i/>
        </w:rPr>
      </w:pPr>
      <w:r w:rsidRPr="0040588F">
        <w:rPr>
          <w:b/>
          <w:i/>
        </w:rPr>
        <w:t>Dados Pessoais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8BD" w:rsidTr="005668BD">
        <w:tc>
          <w:tcPr>
            <w:tcW w:w="8494" w:type="dxa"/>
          </w:tcPr>
          <w:p w:rsidR="005668BD" w:rsidRPr="0040588F" w:rsidRDefault="005668BD" w:rsidP="005668BD">
            <w:pPr>
              <w:rPr>
                <w:sz w:val="16"/>
                <w:szCs w:val="16"/>
              </w:rPr>
            </w:pPr>
          </w:p>
          <w:p w:rsidR="005668BD" w:rsidRDefault="005668BD" w:rsidP="00BB581E">
            <w:pPr>
              <w:spacing w:line="276" w:lineRule="auto"/>
            </w:pPr>
            <w:r w:rsidRPr="00DB563F">
              <w:rPr>
                <w:b/>
              </w:rPr>
              <w:t>Nome do Aluno</w:t>
            </w:r>
            <w:r>
              <w:t>:</w:t>
            </w:r>
            <w:r w:rsidR="00DB563F">
              <w:t xml:space="preserve">  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</w:t>
            </w:r>
            <w:r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                                             </w:t>
            </w:r>
            <w:r w:rsidR="00DB563F">
              <w:t xml:space="preserve"> </w:t>
            </w:r>
          </w:p>
          <w:p w:rsidR="005668BD" w:rsidRDefault="005668BD" w:rsidP="00BB581E">
            <w:pPr>
              <w:spacing w:line="276" w:lineRule="auto"/>
            </w:pPr>
            <w:r w:rsidRPr="00DB563F">
              <w:rPr>
                <w:b/>
              </w:rPr>
              <w:t>Número de estudante</w:t>
            </w:r>
            <w:r>
              <w:t>: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                                               </w:t>
            </w:r>
          </w:p>
          <w:p w:rsidR="005668BD" w:rsidRDefault="005668BD" w:rsidP="00BB581E">
            <w:pPr>
              <w:spacing w:line="276" w:lineRule="auto"/>
            </w:pPr>
            <w:r w:rsidRPr="00DB563F">
              <w:rPr>
                <w:b/>
              </w:rPr>
              <w:t>Curso</w:t>
            </w:r>
            <w:r>
              <w:t>: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                                               </w:t>
            </w:r>
          </w:p>
          <w:p w:rsidR="005668BD" w:rsidRDefault="005668BD" w:rsidP="00BB581E">
            <w:pPr>
              <w:spacing w:line="276" w:lineRule="auto"/>
            </w:pPr>
            <w:r w:rsidRPr="00DB563F">
              <w:rPr>
                <w:b/>
              </w:rPr>
              <w:t>Unidade Orgânica</w:t>
            </w:r>
            <w:r>
              <w:t>: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                                               </w:t>
            </w:r>
          </w:p>
          <w:p w:rsidR="005668BD" w:rsidRDefault="005668BD" w:rsidP="00BB581E">
            <w:pPr>
              <w:spacing w:line="276" w:lineRule="auto"/>
            </w:pPr>
            <w:r w:rsidRPr="00DB563F">
              <w:rPr>
                <w:b/>
              </w:rPr>
              <w:t>Universidade de destino</w:t>
            </w:r>
            <w:r>
              <w:t>: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                                               </w:t>
            </w:r>
          </w:p>
          <w:p w:rsidR="005668BD" w:rsidRPr="0040588F" w:rsidRDefault="005668BD" w:rsidP="00DB563F">
            <w:pPr>
              <w:spacing w:line="276" w:lineRule="auto"/>
            </w:pPr>
            <w:r w:rsidRPr="00DB563F">
              <w:rPr>
                <w:b/>
              </w:rPr>
              <w:t>País</w:t>
            </w:r>
            <w:r>
              <w:t>:</w:t>
            </w:r>
            <w:r w:rsidR="00DB563F" w:rsidRPr="00DB563F">
              <w:rPr>
                <w:b/>
                <w:i/>
                <w:color w:val="2E74B5" w:themeColor="accent1" w:themeShade="BF"/>
                <w:sz w:val="26"/>
                <w:szCs w:val="26"/>
              </w:rPr>
              <w:t xml:space="preserve">                                                </w:t>
            </w:r>
          </w:p>
        </w:tc>
      </w:tr>
    </w:tbl>
    <w:p w:rsidR="005668BD" w:rsidRPr="00BB581E" w:rsidRDefault="005668BD">
      <w:pPr>
        <w:rPr>
          <w:sz w:val="10"/>
          <w:szCs w:val="10"/>
        </w:rPr>
      </w:pPr>
    </w:p>
    <w:p w:rsidR="005668BD" w:rsidRPr="0040588F" w:rsidRDefault="0040588F" w:rsidP="005668BD">
      <w:pPr>
        <w:spacing w:after="0"/>
        <w:rPr>
          <w:b/>
          <w:i/>
        </w:rPr>
      </w:pPr>
      <w:r w:rsidRPr="0040588F">
        <w:rPr>
          <w:b/>
          <w:i/>
        </w:rPr>
        <w:t>Tabela para conversão de equivalências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01"/>
        <w:gridCol w:w="981"/>
        <w:gridCol w:w="3207"/>
        <w:gridCol w:w="1105"/>
      </w:tblGrid>
      <w:tr w:rsidR="005668BD" w:rsidRPr="005668BD" w:rsidTr="0040588F">
        <w:tc>
          <w:tcPr>
            <w:tcW w:w="4182" w:type="dxa"/>
            <w:gridSpan w:val="2"/>
          </w:tcPr>
          <w:p w:rsidR="005668BD" w:rsidRPr="005668BD" w:rsidRDefault="005668BD" w:rsidP="0040588F">
            <w:pPr>
              <w:spacing w:before="240"/>
              <w:jc w:val="center"/>
              <w:rPr>
                <w:b/>
              </w:rPr>
            </w:pPr>
            <w:r w:rsidRPr="005668BD">
              <w:rPr>
                <w:b/>
              </w:rPr>
              <w:t>UNIVERSIDADE DO ALGARVE</w:t>
            </w:r>
          </w:p>
        </w:tc>
        <w:tc>
          <w:tcPr>
            <w:tcW w:w="4312" w:type="dxa"/>
            <w:gridSpan w:val="2"/>
          </w:tcPr>
          <w:p w:rsidR="005668BD" w:rsidRPr="005668BD" w:rsidRDefault="005668BD" w:rsidP="0040588F">
            <w:pPr>
              <w:spacing w:before="240"/>
              <w:jc w:val="center"/>
              <w:rPr>
                <w:b/>
              </w:rPr>
            </w:pPr>
            <w:r w:rsidRPr="005668BD">
              <w:rPr>
                <w:b/>
              </w:rPr>
              <w:t>UNIVERSIDADE DE DESTINO</w:t>
            </w:r>
          </w:p>
        </w:tc>
      </w:tr>
      <w:tr w:rsidR="005668BD" w:rsidTr="0040588F">
        <w:tc>
          <w:tcPr>
            <w:tcW w:w="3201" w:type="dxa"/>
          </w:tcPr>
          <w:p w:rsidR="005668BD" w:rsidRDefault="0040588F" w:rsidP="0040588F">
            <w:pPr>
              <w:spacing w:before="240"/>
              <w:jc w:val="center"/>
            </w:pPr>
            <w:r>
              <w:t>Designação da Disciplina</w:t>
            </w:r>
          </w:p>
        </w:tc>
        <w:tc>
          <w:tcPr>
            <w:tcW w:w="981" w:type="dxa"/>
          </w:tcPr>
          <w:p w:rsidR="005668BD" w:rsidRDefault="005668BD" w:rsidP="0040588F">
            <w:pPr>
              <w:spacing w:before="240"/>
              <w:jc w:val="center"/>
            </w:pPr>
            <w:r>
              <w:t>ECTS</w:t>
            </w:r>
          </w:p>
        </w:tc>
        <w:tc>
          <w:tcPr>
            <w:tcW w:w="3207" w:type="dxa"/>
          </w:tcPr>
          <w:p w:rsidR="005668BD" w:rsidRDefault="0040588F" w:rsidP="0040588F">
            <w:pPr>
              <w:spacing w:before="240"/>
              <w:jc w:val="center"/>
            </w:pPr>
            <w:r>
              <w:t>Designação da Disciplina</w:t>
            </w:r>
          </w:p>
        </w:tc>
        <w:tc>
          <w:tcPr>
            <w:tcW w:w="1105" w:type="dxa"/>
          </w:tcPr>
          <w:p w:rsidR="005668BD" w:rsidRDefault="005668BD" w:rsidP="0040588F">
            <w:pPr>
              <w:spacing w:before="240"/>
              <w:jc w:val="center"/>
            </w:pPr>
            <w:r>
              <w:t>CRÉDITOS</w:t>
            </w:r>
          </w:p>
        </w:tc>
      </w:tr>
      <w:tr w:rsidR="005668BD" w:rsidTr="0040588F">
        <w:trPr>
          <w:trHeight w:val="340"/>
        </w:trPr>
        <w:tc>
          <w:tcPr>
            <w:tcW w:w="3201" w:type="dxa"/>
          </w:tcPr>
          <w:p w:rsidR="005668BD" w:rsidRPr="00DB563F" w:rsidRDefault="005668BD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" w:type="dxa"/>
          </w:tcPr>
          <w:p w:rsidR="005668BD" w:rsidRPr="00DB563F" w:rsidRDefault="005668BD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5668BD" w:rsidRPr="00DB563F" w:rsidRDefault="005668BD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5668BD" w:rsidRPr="00DB563F" w:rsidRDefault="005668BD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40588F" w:rsidTr="0040588F">
        <w:trPr>
          <w:trHeight w:val="340"/>
        </w:trPr>
        <w:tc>
          <w:tcPr>
            <w:tcW w:w="320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81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07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40588F" w:rsidRPr="00DB563F" w:rsidRDefault="0040588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5668BD" w:rsidRPr="00BB581E" w:rsidRDefault="005668BD">
      <w:pPr>
        <w:rPr>
          <w:sz w:val="10"/>
          <w:szCs w:val="10"/>
        </w:rPr>
      </w:pPr>
    </w:p>
    <w:p w:rsidR="0040588F" w:rsidRPr="0040588F" w:rsidRDefault="0040588F" w:rsidP="0009459D">
      <w:pPr>
        <w:ind w:left="3540"/>
        <w:jc w:val="center"/>
        <w:rPr>
          <w:b/>
          <w:i/>
        </w:rPr>
      </w:pPr>
      <w:r w:rsidRPr="0040588F">
        <w:rPr>
          <w:b/>
          <w:i/>
        </w:rPr>
        <w:t>Aprovação da proposta de equivalências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408"/>
        <w:gridCol w:w="4154"/>
      </w:tblGrid>
      <w:tr w:rsidR="0009459D" w:rsidTr="00C819C6">
        <w:trPr>
          <w:jc w:val="center"/>
        </w:trPr>
        <w:tc>
          <w:tcPr>
            <w:tcW w:w="3686" w:type="dxa"/>
            <w:vMerge w:val="restart"/>
            <w:tcBorders>
              <w:top w:val="nil"/>
            </w:tcBorders>
          </w:tcPr>
          <w:p w:rsidR="0009459D" w:rsidRDefault="0009459D" w:rsidP="0009459D">
            <w:pPr>
              <w:jc w:val="both"/>
            </w:pPr>
            <w:r>
              <w:t>Declaro ser responsável pela escolha deste Plano de Estudos.</w:t>
            </w:r>
          </w:p>
          <w:p w:rsidR="0009459D" w:rsidRDefault="0009459D" w:rsidP="0009459D">
            <w:pPr>
              <w:jc w:val="both"/>
            </w:pPr>
            <w:r>
              <w:t xml:space="preserve">Declaro ter tomado conhecimento de que qualquer alteração a este Plano deve ter a aprovação prévia do Diretor de curso </w:t>
            </w:r>
            <w:r w:rsidR="00BB581E">
              <w:t>e</w:t>
            </w:r>
            <w:r>
              <w:t xml:space="preserve"> do Coordenador de Mobilidade</w:t>
            </w:r>
            <w:r w:rsidR="00BB581E">
              <w:t>, caso contrário qualquer alteração sem aprovação não terá equivalência.</w:t>
            </w:r>
          </w:p>
          <w:p w:rsidR="0009459D" w:rsidRDefault="0009459D" w:rsidP="0009459D">
            <w:pPr>
              <w:jc w:val="center"/>
            </w:pPr>
          </w:p>
          <w:p w:rsidR="0009459D" w:rsidRDefault="0009459D" w:rsidP="0009459D">
            <w:pPr>
              <w:jc w:val="center"/>
            </w:pPr>
            <w:r>
              <w:t>O Aluno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459D" w:rsidRDefault="0009459D" w:rsidP="0040588F">
            <w:pPr>
              <w:jc w:val="center"/>
            </w:pPr>
          </w:p>
        </w:tc>
        <w:tc>
          <w:tcPr>
            <w:tcW w:w="4393" w:type="dxa"/>
          </w:tcPr>
          <w:p w:rsidR="0009459D" w:rsidRDefault="0009459D" w:rsidP="0040588F">
            <w:pPr>
              <w:jc w:val="center"/>
            </w:pPr>
            <w:r>
              <w:t>O Diretor de Curso</w:t>
            </w:r>
          </w:p>
          <w:p w:rsidR="0009459D" w:rsidRDefault="0009459D"/>
          <w:p w:rsidR="0009459D" w:rsidRDefault="0009459D"/>
        </w:tc>
      </w:tr>
      <w:tr w:rsidR="0009459D" w:rsidTr="0009459D">
        <w:trPr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09459D" w:rsidRDefault="0009459D" w:rsidP="0040588F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459D" w:rsidRDefault="0009459D" w:rsidP="0040588F">
            <w:pPr>
              <w:jc w:val="center"/>
            </w:pPr>
          </w:p>
        </w:tc>
        <w:tc>
          <w:tcPr>
            <w:tcW w:w="4393" w:type="dxa"/>
          </w:tcPr>
          <w:p w:rsidR="0009459D" w:rsidRDefault="0009459D" w:rsidP="0040588F">
            <w:r>
              <w:t>Data</w:t>
            </w:r>
            <w:proofErr w:type="gramStart"/>
            <w:r>
              <w:t xml:space="preserve">:       </w:t>
            </w:r>
            <w:proofErr w:type="gramEnd"/>
            <w:r>
              <w:t>/          /</w:t>
            </w:r>
          </w:p>
          <w:p w:rsidR="0009459D" w:rsidRDefault="0009459D" w:rsidP="0040588F">
            <w:pPr>
              <w:jc w:val="center"/>
            </w:pPr>
          </w:p>
          <w:p w:rsidR="0009459D" w:rsidRDefault="0009459D" w:rsidP="0040588F">
            <w:pPr>
              <w:jc w:val="center"/>
            </w:pPr>
          </w:p>
          <w:p w:rsidR="0009459D" w:rsidRDefault="0009459D" w:rsidP="0009459D">
            <w:pPr>
              <w:jc w:val="center"/>
            </w:pPr>
            <w:r>
              <w:t>O Coordenador de Mobilidade</w:t>
            </w:r>
          </w:p>
          <w:p w:rsidR="0009459D" w:rsidRDefault="0009459D" w:rsidP="0009459D">
            <w:pPr>
              <w:jc w:val="center"/>
            </w:pPr>
          </w:p>
          <w:p w:rsidR="0009459D" w:rsidRDefault="0009459D" w:rsidP="0040588F">
            <w:pPr>
              <w:jc w:val="center"/>
            </w:pPr>
          </w:p>
        </w:tc>
      </w:tr>
      <w:tr w:rsidR="0009459D" w:rsidTr="0009459D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</w:tcPr>
          <w:p w:rsidR="0009459D" w:rsidRDefault="0009459D" w:rsidP="0009459D">
            <w:pPr>
              <w:jc w:val="center"/>
            </w:pPr>
          </w:p>
          <w:p w:rsidR="00BB581E" w:rsidRPr="00BB581E" w:rsidRDefault="00BB581E" w:rsidP="0009459D">
            <w:pPr>
              <w:jc w:val="center"/>
              <w:rPr>
                <w:sz w:val="8"/>
                <w:szCs w:val="8"/>
              </w:rPr>
            </w:pPr>
          </w:p>
          <w:p w:rsidR="0009459D" w:rsidRDefault="0009459D" w:rsidP="0009459D">
            <w:pPr>
              <w:jc w:val="center"/>
            </w:pPr>
            <w:r>
              <w:t>__________________________________</w:t>
            </w:r>
          </w:p>
          <w:p w:rsidR="0009459D" w:rsidRDefault="0009459D" w:rsidP="0009459D">
            <w:r>
              <w:t xml:space="preserve">   Data</w:t>
            </w:r>
            <w:proofErr w:type="gramStart"/>
            <w:r>
              <w:t xml:space="preserve">:       </w:t>
            </w:r>
            <w:proofErr w:type="gramEnd"/>
            <w:r>
              <w:t>/          /</w:t>
            </w:r>
          </w:p>
          <w:p w:rsidR="0009459D" w:rsidRDefault="0009459D" w:rsidP="0009459D">
            <w:pPr>
              <w:tabs>
                <w:tab w:val="left" w:pos="1230"/>
              </w:tabs>
            </w:pPr>
            <w:r>
              <w:tab/>
            </w:r>
          </w:p>
          <w:p w:rsidR="0009459D" w:rsidRDefault="0009459D" w:rsidP="0009459D">
            <w:pPr>
              <w:jc w:val="center"/>
            </w:pPr>
          </w:p>
          <w:p w:rsidR="0009459D" w:rsidRDefault="0009459D" w:rsidP="0009459D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459D" w:rsidRDefault="0009459D" w:rsidP="0009459D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9459D" w:rsidRDefault="0009459D" w:rsidP="0009459D">
            <w:r>
              <w:t>Data</w:t>
            </w:r>
            <w:proofErr w:type="gramStart"/>
            <w:r>
              <w:t xml:space="preserve">:       </w:t>
            </w:r>
            <w:proofErr w:type="gramEnd"/>
            <w:r>
              <w:t>/          /</w:t>
            </w:r>
          </w:p>
          <w:p w:rsidR="0009459D" w:rsidRDefault="0009459D" w:rsidP="0009459D"/>
          <w:p w:rsidR="0009459D" w:rsidRDefault="0009459D" w:rsidP="0009459D"/>
          <w:p w:rsidR="0009459D" w:rsidRDefault="0009459D" w:rsidP="0009459D">
            <w:pPr>
              <w:jc w:val="center"/>
            </w:pPr>
            <w:r>
              <w:t>O Gabinete de Relações Internacionais</w:t>
            </w:r>
          </w:p>
          <w:p w:rsidR="0009459D" w:rsidRDefault="0009459D" w:rsidP="0009459D"/>
          <w:p w:rsidR="0009459D" w:rsidRDefault="0009459D" w:rsidP="0009459D"/>
        </w:tc>
      </w:tr>
      <w:tr w:rsidR="0009459D" w:rsidTr="0009459D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</w:tcPr>
          <w:p w:rsidR="0009459D" w:rsidRDefault="0009459D" w:rsidP="0009459D"/>
        </w:tc>
        <w:tc>
          <w:tcPr>
            <w:tcW w:w="425" w:type="dxa"/>
            <w:tcBorders>
              <w:top w:val="nil"/>
              <w:bottom w:val="nil"/>
            </w:tcBorders>
          </w:tcPr>
          <w:p w:rsidR="0009459D" w:rsidRDefault="0009459D" w:rsidP="0009459D">
            <w:p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bottom w:val="nil"/>
            </w:tcBorders>
          </w:tcPr>
          <w:p w:rsidR="0009459D" w:rsidRDefault="0009459D" w:rsidP="0009459D">
            <w:r>
              <w:t>Data</w:t>
            </w:r>
            <w:proofErr w:type="gramStart"/>
            <w:r>
              <w:t xml:space="preserve">:       </w:t>
            </w:r>
            <w:proofErr w:type="gramEnd"/>
            <w:r>
              <w:t>/          /</w:t>
            </w:r>
          </w:p>
        </w:tc>
      </w:tr>
    </w:tbl>
    <w:p w:rsidR="0040588F" w:rsidRDefault="0040588F" w:rsidP="0009459D"/>
    <w:sectPr w:rsidR="0040588F" w:rsidSect="0009459D">
      <w:pgSz w:w="11906" w:h="16838"/>
      <w:pgMar w:top="113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BD"/>
    <w:rsid w:val="0000780D"/>
    <w:rsid w:val="0009459D"/>
    <w:rsid w:val="0040588F"/>
    <w:rsid w:val="005668BD"/>
    <w:rsid w:val="00BB581E"/>
    <w:rsid w:val="00C169B7"/>
    <w:rsid w:val="00DB563F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4B80-6680-44CE-BDAF-D1A2737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6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0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4A83-4C0C-43AD-B3D6-565E5D7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Manuel Martins Ramos</dc:creator>
  <cp:keywords/>
  <dc:description/>
  <cp:lastModifiedBy>António Manuel Martins Ramos</cp:lastModifiedBy>
  <cp:revision>3</cp:revision>
  <cp:lastPrinted>2014-04-08T14:46:00Z</cp:lastPrinted>
  <dcterms:created xsi:type="dcterms:W3CDTF">2014-04-08T15:20:00Z</dcterms:created>
  <dcterms:modified xsi:type="dcterms:W3CDTF">2014-04-08T15:43:00Z</dcterms:modified>
</cp:coreProperties>
</file>